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2" w:rsidRPr="00000F12" w:rsidRDefault="00000F12" w:rsidP="00000F12">
      <w:pPr>
        <w:spacing w:after="0" w:line="240" w:lineRule="auto"/>
        <w:contextualSpacing/>
        <w:jc w:val="both"/>
        <w:rPr>
          <w:rFonts w:ascii="Arial" w:eastAsiaTheme="majorEastAsia" w:hAnsi="Arial" w:cs="Arial"/>
          <w:spacing w:val="-10"/>
          <w:kern w:val="28"/>
          <w:sz w:val="24"/>
          <w:szCs w:val="24"/>
          <w:lang w:val="es-ES_tradnl"/>
        </w:rPr>
      </w:pPr>
      <w:r w:rsidRPr="00000F12">
        <w:rPr>
          <w:rFonts w:ascii="Arial" w:eastAsiaTheme="majorEastAsia" w:hAnsi="Arial" w:cs="Arial"/>
          <w:spacing w:val="-10"/>
          <w:kern w:val="28"/>
          <w:sz w:val="24"/>
          <w:szCs w:val="24"/>
          <w:lang w:val="es-ES_tradnl"/>
        </w:rPr>
        <w:t>Taller Científico de Doctorados del Proyecto VLIR</w:t>
      </w:r>
    </w:p>
    <w:p w:rsidR="00000F12" w:rsidRPr="00000F12" w:rsidRDefault="00000F12" w:rsidP="00000F12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0F12" w:rsidRPr="00000F12" w:rsidRDefault="00000F12" w:rsidP="00000F12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00F12">
        <w:rPr>
          <w:rFonts w:ascii="Arial" w:hAnsi="Arial" w:cs="Arial"/>
          <w:sz w:val="24"/>
          <w:szCs w:val="24"/>
          <w:lang w:val="es-ES_tradnl"/>
        </w:rPr>
        <w:t>El Proyecto VLIR</w:t>
      </w:r>
      <w:r w:rsidRPr="00333BBA">
        <w:rPr>
          <w:rFonts w:ascii="Arial" w:hAnsi="Arial" w:cs="Arial"/>
          <w:sz w:val="24"/>
          <w:szCs w:val="24"/>
          <w:lang w:val="es-ES_tradnl"/>
        </w:rPr>
        <w:t>,</w:t>
      </w:r>
      <w:r w:rsidRPr="00000F12">
        <w:rPr>
          <w:rFonts w:ascii="Arial" w:hAnsi="Arial" w:cs="Arial"/>
          <w:sz w:val="24"/>
          <w:szCs w:val="24"/>
          <w:lang w:val="es-ES_tradnl"/>
        </w:rPr>
        <w:t xml:space="preserve"> en Coordinación con la Escuela de Formación Doctoral convoca al </w:t>
      </w:r>
      <w:r w:rsidRPr="00000F12">
        <w:rPr>
          <w:rFonts w:ascii="Arial" w:hAnsi="Arial" w:cs="Arial"/>
          <w:sz w:val="24"/>
          <w:szCs w:val="24"/>
        </w:rPr>
        <w:t>Taller Científico para doctorandos que forman parte de dicho proyecto</w:t>
      </w:r>
      <w:r w:rsidR="008E2028">
        <w:rPr>
          <w:rFonts w:ascii="Arial" w:hAnsi="Arial" w:cs="Arial"/>
          <w:sz w:val="24"/>
          <w:szCs w:val="24"/>
        </w:rPr>
        <w:t>;</w:t>
      </w:r>
      <w:r w:rsidRPr="00000F12">
        <w:rPr>
          <w:rFonts w:ascii="Arial" w:hAnsi="Arial" w:cs="Arial"/>
          <w:sz w:val="24"/>
          <w:szCs w:val="24"/>
        </w:rPr>
        <w:t xml:space="preserve"> </w:t>
      </w:r>
      <w:r w:rsidRPr="00000F12">
        <w:rPr>
          <w:rFonts w:ascii="Arial" w:hAnsi="Arial" w:cs="Arial"/>
          <w:sz w:val="24"/>
          <w:szCs w:val="24"/>
          <w:lang w:val="es-ES_tradnl"/>
        </w:rPr>
        <w:t>coordinado como parte de las actividades del Proyecto Transversal. El mismo se desarrollará como actividad previa a la Reunión de Coordin</w:t>
      </w:r>
      <w:r w:rsidRPr="00333BBA">
        <w:rPr>
          <w:rFonts w:ascii="Arial" w:hAnsi="Arial" w:cs="Arial"/>
          <w:sz w:val="24"/>
          <w:szCs w:val="24"/>
          <w:lang w:val="es-ES_tradnl"/>
        </w:rPr>
        <w:t>ación Conjunta a realizarse en m</w:t>
      </w:r>
      <w:r w:rsidRPr="00000F12">
        <w:rPr>
          <w:rFonts w:ascii="Arial" w:hAnsi="Arial" w:cs="Arial"/>
          <w:sz w:val="24"/>
          <w:szCs w:val="24"/>
          <w:lang w:val="es-ES_tradnl"/>
        </w:rPr>
        <w:t xml:space="preserve">ayo (4 al 8) del presente año. </w:t>
      </w:r>
    </w:p>
    <w:p w:rsidR="00000F12" w:rsidRPr="00000F12" w:rsidRDefault="00000F12" w:rsidP="00000F12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0F12" w:rsidRPr="00000F12" w:rsidRDefault="00000F12" w:rsidP="00000F12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00F12">
        <w:rPr>
          <w:rFonts w:ascii="Arial" w:hAnsi="Arial" w:cs="Arial"/>
          <w:sz w:val="24"/>
          <w:szCs w:val="24"/>
          <w:lang w:val="es-ES_tradnl"/>
        </w:rPr>
        <w:t xml:space="preserve">Participan en el evento los Doctorandos de la Fase 2 y sus Tutores, Jefe y Segundo Jefe de cada Proyecto VLIR, así como profesores, técnicos e investigadores que participan en el programa. Están invitados a participar en el Taller los Decanos y VDIP de las facultades de Ciencias Sociales, Derecho, Humanidades, Ciencias Naturales y Exactas, Construcciones, Ing. Química y Agronomía, Ing. Informática, Telecomunicaciones y Biomédica, Ing. Eléctrica y Lenguas Extranjeras. Igualmente, nos complace invitar a los Coordinadores de los programas de doctorado en Sociología, Ciencias Ambientales, Derecho, Patrimonio, Ciencias Básicas, Biotecnología, Ing. Química, Biomédica y Automática. Participan también las Vicerrectorías de Posgrado, Ciencia e Innovación (DCTI, DEPG, DTRC y Escuela Doctoral) y la Vicerrectoría de Relaciones Institucionales (DRI). Asistirán al Taller instituciones beneficiarias del programa, tales como Hospital Clínico Quirúrgico “Juan Bruno Zayas”, Centro de Toxicología Experimental (TOXIMED) y el Centro Oriental de Ecosistemas y Biodiversidad (BIOECO). </w:t>
      </w:r>
    </w:p>
    <w:p w:rsidR="00000F12" w:rsidRPr="00000F12" w:rsidRDefault="00000F12" w:rsidP="00000F12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0462A" w:rsidRDefault="00E0462A" w:rsidP="008E2028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A continuación adjuntamos el documento original con los detalles al respecto:</w:t>
      </w:r>
    </w:p>
    <w:p w:rsidR="00E0462A" w:rsidRPr="00000F12" w:rsidRDefault="00E0462A" w:rsidP="008E2028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42982" w:rsidRPr="00333BBA" w:rsidRDefault="00542982" w:rsidP="00000F12">
      <w:pPr>
        <w:jc w:val="both"/>
        <w:rPr>
          <w:rFonts w:ascii="Arial" w:hAnsi="Arial" w:cs="Arial"/>
          <w:sz w:val="24"/>
          <w:szCs w:val="24"/>
        </w:rPr>
      </w:pPr>
    </w:p>
    <w:sectPr w:rsidR="00542982" w:rsidRPr="00333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2"/>
    <w:rsid w:val="00000F12"/>
    <w:rsid w:val="00333BBA"/>
    <w:rsid w:val="00542982"/>
    <w:rsid w:val="008E2028"/>
    <w:rsid w:val="00E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2E09C-AB7B-4B13-A477-A981E5C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</dc:creator>
  <cp:keywords/>
  <dc:description/>
  <cp:lastModifiedBy>pinto</cp:lastModifiedBy>
  <cp:revision>4</cp:revision>
  <dcterms:created xsi:type="dcterms:W3CDTF">2020-03-13T18:38:00Z</dcterms:created>
  <dcterms:modified xsi:type="dcterms:W3CDTF">2020-03-13T18:44:00Z</dcterms:modified>
</cp:coreProperties>
</file>